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B88" w:rsidRPr="00F77132" w:rsidRDefault="00C40B88" w:rsidP="00F7713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77132">
        <w:rPr>
          <w:rFonts w:ascii="Times New Roman" w:hAnsi="Times New Roman" w:cs="Times New Roman"/>
          <w:sz w:val="28"/>
          <w:szCs w:val="28"/>
        </w:rPr>
        <w:t>                                                                                         УТВЕРЖДЕНО</w:t>
      </w:r>
    </w:p>
    <w:p w:rsidR="00C40B88" w:rsidRPr="00F77132" w:rsidRDefault="00C40B88" w:rsidP="00F77132">
      <w:pPr>
        <w:spacing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F7713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</w:t>
      </w:r>
      <w:r w:rsidRPr="00F77132">
        <w:rPr>
          <w:rFonts w:ascii="Times New Roman" w:hAnsi="Times New Roman" w:cs="Times New Roman"/>
          <w:sz w:val="28"/>
          <w:szCs w:val="28"/>
        </w:rPr>
        <w:t xml:space="preserve">           постановлением администрации</w:t>
      </w:r>
    </w:p>
    <w:p w:rsidR="00C40B88" w:rsidRPr="00F77132" w:rsidRDefault="00C40B88" w:rsidP="00F77132">
      <w:pPr>
        <w:spacing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F7713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Павловского </w:t>
      </w:r>
      <w:r w:rsidRPr="00F77132">
        <w:rPr>
          <w:rFonts w:ascii="Times New Roman" w:hAnsi="Times New Roman" w:cs="Times New Roman"/>
          <w:sz w:val="28"/>
          <w:szCs w:val="28"/>
        </w:rPr>
        <w:t>сельсовета</w:t>
      </w:r>
    </w:p>
    <w:p w:rsidR="00C40B88" w:rsidRPr="00F77132" w:rsidRDefault="00C40B88" w:rsidP="00F77132">
      <w:pPr>
        <w:spacing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F77132">
        <w:rPr>
          <w:rFonts w:ascii="Times New Roman" w:hAnsi="Times New Roman" w:cs="Times New Roman"/>
          <w:sz w:val="28"/>
          <w:szCs w:val="28"/>
        </w:rPr>
        <w:t>Венгеровского района</w:t>
      </w:r>
    </w:p>
    <w:p w:rsidR="00C40B88" w:rsidRPr="00F77132" w:rsidRDefault="00C40B88" w:rsidP="00F77132">
      <w:pPr>
        <w:spacing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F77132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C40B88" w:rsidRPr="00F77132" w:rsidRDefault="00C40B88" w:rsidP="00F77132">
      <w:pPr>
        <w:spacing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24</w:t>
      </w:r>
      <w:r w:rsidRPr="00F7713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77132">
        <w:rPr>
          <w:rFonts w:ascii="Times New Roman" w:hAnsi="Times New Roman" w:cs="Times New Roman"/>
          <w:sz w:val="28"/>
          <w:szCs w:val="28"/>
        </w:rPr>
        <w:t>.2013  №</w:t>
      </w:r>
      <w:r>
        <w:rPr>
          <w:rFonts w:ascii="Times New Roman" w:hAnsi="Times New Roman" w:cs="Times New Roman"/>
          <w:sz w:val="28"/>
          <w:szCs w:val="28"/>
        </w:rPr>
        <w:t>41</w:t>
      </w:r>
      <w:r w:rsidRPr="00F77132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C40B88" w:rsidRDefault="00C40B88" w:rsidP="00D804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40B88" w:rsidRDefault="00C40B88" w:rsidP="00D804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40B88" w:rsidRPr="00DA7FA6" w:rsidRDefault="00C40B88" w:rsidP="00D804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A7FA6">
        <w:rPr>
          <w:rFonts w:ascii="Times New Roman" w:hAnsi="Times New Roman" w:cs="Times New Roman"/>
          <w:sz w:val="28"/>
          <w:szCs w:val="28"/>
          <w:lang w:eastAsia="ru-RU"/>
        </w:rPr>
        <w:t>П О Л О Ж Е Н И Е</w:t>
      </w:r>
    </w:p>
    <w:p w:rsidR="00C40B88" w:rsidRDefault="00C40B88" w:rsidP="00D804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A7FA6">
        <w:rPr>
          <w:rFonts w:ascii="Times New Roman" w:hAnsi="Times New Roman" w:cs="Times New Roman"/>
          <w:sz w:val="28"/>
          <w:szCs w:val="28"/>
          <w:lang w:eastAsia="ru-RU"/>
        </w:rPr>
        <w:t xml:space="preserve">об определении форм участия граждан в обеспечении первичных мер пожарной безопасности,  в том числе в деятельности добровольной пожарной охраны в  </w:t>
      </w:r>
    </w:p>
    <w:p w:rsidR="00C40B88" w:rsidRPr="00DA7FA6" w:rsidRDefault="00C40B88" w:rsidP="00D804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A7FA6">
        <w:rPr>
          <w:rFonts w:ascii="Times New Roman" w:hAnsi="Times New Roman" w:cs="Times New Roman"/>
          <w:sz w:val="28"/>
          <w:szCs w:val="28"/>
          <w:lang w:eastAsia="ru-RU"/>
        </w:rPr>
        <w:t xml:space="preserve">границах Павловского сельсовета Венгеровского района </w:t>
      </w:r>
    </w:p>
    <w:p w:rsidR="00C40B88" w:rsidRPr="00DA7FA6" w:rsidRDefault="00C40B88" w:rsidP="00D804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A7FA6">
        <w:rPr>
          <w:rFonts w:ascii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C40B88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Pr="00F77132">
        <w:rPr>
          <w:rFonts w:ascii="Times New Roman" w:hAnsi="Times New Roman" w:cs="Times New Roman"/>
          <w:sz w:val="28"/>
          <w:szCs w:val="28"/>
          <w:lang w:eastAsia="ru-RU"/>
        </w:rPr>
        <w:t>Положение разработано в соответствии со ст.10,19 Федерального закона от 21.12.1994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77132">
        <w:rPr>
          <w:rFonts w:ascii="Times New Roman" w:hAnsi="Times New Roman" w:cs="Times New Roman"/>
          <w:sz w:val="28"/>
          <w:szCs w:val="28"/>
          <w:lang w:eastAsia="ru-RU"/>
        </w:rPr>
        <w:t>№ 69-ФЗ «О пожарной безопасности», Федеральным законом от 06.10.2003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77132">
        <w:rPr>
          <w:rFonts w:ascii="Times New Roman" w:hAnsi="Times New Roman" w:cs="Times New Roman"/>
          <w:sz w:val="28"/>
          <w:szCs w:val="28"/>
          <w:lang w:eastAsia="ru-RU"/>
        </w:rPr>
        <w:t xml:space="preserve"> № 131-ФЗ «Об общих принципах организации местного самоуправления в Российской Федерации».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 Первичные меры пожарной безопасности включают в себя: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-          обеспечение необходимых условий для привлечения населения  поселения  к работам по предупреждению и тушению пожаров в составе добровольной пожарной охраны;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-          проведение противопожарной пропаганды и обучения населения сельского поселения  мерам пожарной безопасности;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-          определение перечня первичных средств тушения пожаров для помещений и строений, находящихся в собственности граждан;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-          разработку и выполнение  мероприятий, исключающих возможность переброски огня при лесных и торфяных пожарах на здания и сооружения;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-          организацию патрулирования сельского поселения в условиях устойчивой сухой, жаркой и ветреной погоды или при получении  штормового предупреждения;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-          обеспечение поселения исправной телефонной или сотовой связью для сообщения о пожаре в пожарную охрану;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-          своевременную очистку территории сельского поселения от горючих отходов, мусора, сухой растительности;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-          содержание в исправном состоянии в любое время года дорог, за исключением автомобильных дорог общего пользования регионального и федерального значения, в границах сельского поселения  проездов к зданиям и сооружениям, систем противопожарного водоснабжения, с обеспечением требуемого расхода воды, содержание источников пожарного водоснабжения;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-          поддержание в постоянной готовности техники, приспособленной для тушения пожаров.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Порядок осуществления противопожарной пропаганды и обучения населения первичным мерам пожарной безопасности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Противопожарная пропаганда и обучение населения первичным мерам пожарной безопасности по месту жительства осуществляются через: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-          тематические выставки, смотры, конференции, конкурсы;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-          средства печати, выпуск спецлитературы и рекламной продукции, памяток, публикации в газетах и журналах;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-          радио, телевидение, кинофильмы, телефонные линии;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-         устную агитацию, доклады, лекции, беседы;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-          средства наглядной агитации (плакаты, панно, иллюстрации, буклеты, альбомы, компьютерные технологии);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-          работу с организациями по пропаганде противопожарных знаний.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Обучение детей в дошкольных образовательных учреждениях и лиц, обучающихся в общеобразовательных учреждениях, первичным мерам пожарной безопасности проводится по специальным программам, в том числе утвержденным в соответствии с действующим законодательством, Правилами пожарной безопасности в Российской Федерации, и осуществляется путем: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-          преподавания в общеобразовательных учреждениях предмета «Основы безопасности жизнедеятельности»;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-          проведение тематических творческих конкурсов среди детей различных возрастных групп;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-          проведение спортивных мероприятий по пожарно-прикладному спорту среди учащихся общеобразовательных учреждений;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-          проведение экскурсий в пожарно-спасательных подразделениях с демонстрацией и проведением открытого урока по основам безопасности жизнедеятельности;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-          организация тематических викторин;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 xml:space="preserve">Полномочия администрации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Павловского сельсовета </w:t>
      </w:r>
      <w:r w:rsidRPr="00F77132">
        <w:rPr>
          <w:rFonts w:ascii="Times New Roman" w:hAnsi="Times New Roman" w:cs="Times New Roman"/>
          <w:sz w:val="28"/>
          <w:szCs w:val="28"/>
          <w:lang w:eastAsia="ru-RU"/>
        </w:rPr>
        <w:t xml:space="preserve"> в сфере обеспечения пожарной безопасности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 xml:space="preserve">Глава  администрации </w:t>
      </w:r>
      <w:r>
        <w:rPr>
          <w:rFonts w:ascii="Times New Roman" w:hAnsi="Times New Roman" w:cs="Times New Roman"/>
          <w:sz w:val="28"/>
          <w:szCs w:val="28"/>
          <w:lang w:eastAsia="ru-RU"/>
        </w:rPr>
        <w:t>Павловского сельсовета</w:t>
      </w:r>
      <w:r w:rsidRPr="00F77132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-          утверждает порядок привлечения сил и средств подразделений пожарной охраны для тушения пожаров;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-          устанавливает на территории сельского поселения  особый противопожарный режим и дополнительные требования пожарной безопасности в случае повышения пожарной безопасности;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-          принимает решение о создании, реорганизации и ликвидации муниципальной пожарной охраны.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Администрация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Павловского сельсовета</w:t>
      </w:r>
      <w:r w:rsidRPr="00F77132">
        <w:rPr>
          <w:rFonts w:ascii="Times New Roman" w:hAnsi="Times New Roman" w:cs="Times New Roman"/>
          <w:sz w:val="28"/>
          <w:szCs w:val="28"/>
          <w:u w:val="single"/>
          <w:lang w:eastAsia="ru-RU"/>
        </w:rPr>
        <w:t>: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-          проводит противопожарную пропаганду и обучение населения сельского поселения  первичным мерам пожарной безопасности;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-          информирует население  о принятых администрацией решениях  по обеспечению пожарной безопасности и содействию распространения пожарно-технических знаний;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-          формирует и размещает муниципальные заказы, связанные с обеспечением первичных мер пожарной безопасности;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-          реализует комплекс мер пожарной безопасности  поселения.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 Права и обязанности граждан в сфере обеспечения пожарной безопасности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Граждане имеют право на: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-          защиту их жизни, здоровья и имущества в случае пожара;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-          возмещение ущерба, причиненного пожаром, в порядке, установленном действующим законодательством; участие в установлении причин пожара, нанесшего ущерб их здоровью и имуществу;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-          получение информации по вопросам пожарной безопасности, в том числе в установленном порядке от органов управления и подразделений пожарной охраны.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Формы участия граждан в обеспечении пожарной безопасности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            а) на работе и в быту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-          соблюдение требований пожарной безопасности на работе и в быту;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-          иметь в помещениях и строениях, находящихся в их собственности первичные средства тушения пожаров и противопожарный инвентарь в соответствии с правилами пожарной безопасности и перечнями, утвержденными соответственными органами местного самоуправления;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-          при обнаружении пожаров немедленно уведомлять о них пожарную охрану;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-          до прибытия пожарной охраны принимать посильные меры по спасению людей, имущества и тушения пожаров;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-          оказывать содействие пожарной охране при тушении пожаров;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-          выполнять предписания, постановления и иные законные требования должностных лиц государственного пожарного надзора;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-          предоставлять в порядке, установленном законодательством РФ возможность должностным лицам государственного пожарного надзора проводить обследования и проверки принадлежащих им производственных, хозяйственных, жилых и иных помещений и строений в целях контроля за соблюдением требований пожарной безопасности и пресечения их нарушений.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б) в добровольной пожарной охране: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- вступление граждан на добровольной основе в индивидуальном порядке в добровольные пожарные, способные по своим деловым и моральным качествам, а также по состоянию здоровья исполнять обязанности, связанные с предупреждением и (или) тушением пожаров;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- участие в деятельности по обеспечению пожарной безопасности на соответствующей территории муниципального образования (организации);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- участие в обучении детей дошкольного и школьного возраста, учащихся образовательных учреждений, работоспособного населения и пенсионеров мерам пожарной безопасности, а также в осуществлении их подготовки к действиям при возникновении пожара;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- участие в проведении противопожарной пропаганды;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- участие в несении службы (дежурства) в подразделениях пожарной добровольной охраны;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- участие в предупреждении пожаров;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- участие в тушении пожаров;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- проверка противопожарного состояния объектов или их отдельных участков на соответствующей территории сельского поселения (организации);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- проникать в места распространения (возможного распространения) пожаров и их опасных проявлений на соответствующей территории сельского поселения (организации).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Права, обязанности организаций в сфере обеспечения пожарной безопасности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Руководители организаций имеют право: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-          создавать, реорганизовывать и ликвидировать в установленном порядке подразделения пожарной охраны, которые они содержат за счет собственных средств;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-          вносить в органы государственной власти и органы местного самоуправления предложения по обеспечению пожарной безопасности;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-          проводить работы по установлению причин и обстоятельств пожаров, происшедших на предприятиях; получать информацию по вопросам пожарной безопасности, в том числе от органов управления и подразделений пожарной охраны.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Руководители организаций обязаны: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-          соблюдать требования пожарной безопасности, а также выполнять предписания, постановления должностных лиц пожарной охраны;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-          разрабатывать и осуществлять меры по обеспечению пожарной безопасности;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-          проводить противопожарную пропаганду, а также обучать своих работников мерам пожарной безопасности;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-          содержать в исправном состоянии системы и средства противопожарной защиты, включая первичные средства тушения пожаров, не допускать их использование не по назначению;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-          оказывать содействие пожарной охране при тушении пожаров, установлении причин и условий их возникновения и развития, а также при выявлении лиц, виновных в нарушениях требований пожарной безопасности и возникновении пожаров;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-          обеспечивать доступ должностным лицам пожарной охраны при осуществлении ими служебных обязанностей на территории, в здания, сооружения и на иные объекты предприятия;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-          предоставлять по требованию должностных лиц государственного пожарного надзора сведения и документы о состоянии пожарной безопасности на предприятиях, а также о происшествиях на их территориях, пожарах и последствиях;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-          незамедлительно сообщать в пожарную охрану о возникших пожарах, неисправностях имеющихся систем и средств противопожарной защиты, об изменении состояния дорог и проездов;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-          содействовать деятельности добровольных пожарных.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Руководители организаций осуществляют непосредственное руководство системой пожарной безопасности в пределах своей компетентности на подведомственных объектах и несут персональную ответственность за соблюдение требований пожарной безопасности.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Добровольная пожарная охрана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 xml:space="preserve">Добровольная пожарная охрана – это форма участия граждан в обеспечении первичных мер пожарной безопасности. Добровольный пожарный – это гражданин, непосредственно участвующий на добровольной основе (без заключения трудового договора) в деятельности подразделений пожарной охраны по предупреждению и тушению пожаров. Участие в добровольной пожарной охране является формой социально значимых работ, устанавливаемых администрацией </w:t>
      </w:r>
      <w:r>
        <w:rPr>
          <w:rFonts w:ascii="Times New Roman" w:hAnsi="Times New Roman" w:cs="Times New Roman"/>
          <w:sz w:val="28"/>
          <w:szCs w:val="28"/>
          <w:lang w:eastAsia="ru-RU"/>
        </w:rPr>
        <w:t>Павловского сельсовета</w:t>
      </w:r>
      <w:r w:rsidRPr="00F7713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>Финансовое обеспечение первичных мер пожарной безопасности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132">
        <w:rPr>
          <w:rFonts w:ascii="Times New Roman" w:hAnsi="Times New Roman" w:cs="Times New Roman"/>
          <w:sz w:val="28"/>
          <w:szCs w:val="28"/>
          <w:lang w:eastAsia="ru-RU"/>
        </w:rPr>
        <w:t xml:space="preserve">Финансовое обеспечение первичных мер пожарной безопасности в границах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Павловского сельсовета Венгеровского района Новосибирской области </w:t>
      </w:r>
      <w:r w:rsidRPr="00F77132">
        <w:rPr>
          <w:rFonts w:ascii="Times New Roman" w:hAnsi="Times New Roman" w:cs="Times New Roman"/>
          <w:sz w:val="28"/>
          <w:szCs w:val="28"/>
          <w:lang w:eastAsia="ru-RU"/>
        </w:rPr>
        <w:t xml:space="preserve">является расходным обязательством сельского поселения  и осуществляется в пределах средств, предусмотренных в бюджете </w:t>
      </w:r>
      <w:r>
        <w:rPr>
          <w:rFonts w:ascii="Times New Roman" w:hAnsi="Times New Roman" w:cs="Times New Roman"/>
          <w:sz w:val="28"/>
          <w:szCs w:val="28"/>
          <w:lang w:eastAsia="ru-RU"/>
        </w:rPr>
        <w:t>Павловского сельсовета Венгеровского района Новосибирской области</w:t>
      </w:r>
      <w:r w:rsidRPr="00F77132">
        <w:rPr>
          <w:rFonts w:ascii="Times New Roman" w:hAnsi="Times New Roman" w:cs="Times New Roman"/>
          <w:sz w:val="28"/>
          <w:szCs w:val="28"/>
          <w:lang w:eastAsia="ru-RU"/>
        </w:rPr>
        <w:t> на эти цели.</w:t>
      </w:r>
    </w:p>
    <w:p w:rsidR="00C40B88" w:rsidRPr="00F77132" w:rsidRDefault="00C40B88" w:rsidP="00F771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40B88" w:rsidRPr="00F77132" w:rsidSect="00F77132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0361B1"/>
    <w:multiLevelType w:val="multilevel"/>
    <w:tmpl w:val="02107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C27E0C"/>
    <w:multiLevelType w:val="hybridMultilevel"/>
    <w:tmpl w:val="E41CC4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7132"/>
    <w:rsid w:val="00120B44"/>
    <w:rsid w:val="002344DC"/>
    <w:rsid w:val="00337AA8"/>
    <w:rsid w:val="003E1ED6"/>
    <w:rsid w:val="00452465"/>
    <w:rsid w:val="00922F42"/>
    <w:rsid w:val="00960BD8"/>
    <w:rsid w:val="009A5363"/>
    <w:rsid w:val="009C5927"/>
    <w:rsid w:val="009D50E1"/>
    <w:rsid w:val="009F12A8"/>
    <w:rsid w:val="00C40B88"/>
    <w:rsid w:val="00C95EFD"/>
    <w:rsid w:val="00CE0448"/>
    <w:rsid w:val="00D144FA"/>
    <w:rsid w:val="00D63EE9"/>
    <w:rsid w:val="00D80404"/>
    <w:rsid w:val="00DA7FA6"/>
    <w:rsid w:val="00DD645F"/>
    <w:rsid w:val="00E11532"/>
    <w:rsid w:val="00E57B81"/>
    <w:rsid w:val="00F66650"/>
    <w:rsid w:val="00F70228"/>
    <w:rsid w:val="00F771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ED6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7132"/>
    <w:pPr>
      <w:keepNext/>
      <w:spacing w:before="240" w:after="60" w:line="240" w:lineRule="auto"/>
      <w:outlineLvl w:val="0"/>
    </w:pPr>
    <w:rPr>
      <w:rFonts w:ascii="Cambria" w:eastAsia="Times New Roman" w:hAnsi="Cambria" w:cs="Cambria"/>
      <w:b/>
      <w:bCs/>
      <w:kern w:val="32"/>
      <w:sz w:val="32"/>
      <w:szCs w:val="32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7132"/>
    <w:rPr>
      <w:rFonts w:ascii="Cambria" w:hAnsi="Cambria" w:cs="Cambria"/>
      <w:b/>
      <w:bCs/>
      <w:kern w:val="32"/>
      <w:sz w:val="32"/>
      <w:szCs w:val="32"/>
      <w:lang w:eastAsia="ru-RU"/>
    </w:rPr>
  </w:style>
  <w:style w:type="paragraph" w:styleId="NormalWeb">
    <w:name w:val="Normal (Web)"/>
    <w:basedOn w:val="Normal"/>
    <w:uiPriority w:val="99"/>
    <w:semiHidden/>
    <w:rsid w:val="00F771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F77132"/>
    <w:rPr>
      <w:b/>
      <w:bCs/>
    </w:rPr>
  </w:style>
  <w:style w:type="paragraph" w:customStyle="1" w:styleId="ConsPlusTitle">
    <w:name w:val="ConsPlusTitle"/>
    <w:uiPriority w:val="99"/>
    <w:rsid w:val="00F7713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ListParagraph">
    <w:name w:val="List Paragraph"/>
    <w:basedOn w:val="Normal"/>
    <w:uiPriority w:val="99"/>
    <w:qFormat/>
    <w:rsid w:val="00F77132"/>
    <w:pPr>
      <w:ind w:left="720"/>
    </w:pPr>
  </w:style>
  <w:style w:type="paragraph" w:customStyle="1" w:styleId="ConsPlusNormal">
    <w:name w:val="ConsPlusNormal"/>
    <w:uiPriority w:val="99"/>
    <w:rsid w:val="00F7713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973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</TotalTime>
  <Pages>5</Pages>
  <Words>1639</Words>
  <Characters>9347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2013-05-29T07:41:00Z</cp:lastPrinted>
  <dcterms:created xsi:type="dcterms:W3CDTF">2013-04-23T03:40:00Z</dcterms:created>
  <dcterms:modified xsi:type="dcterms:W3CDTF">2013-08-26T06:59:00Z</dcterms:modified>
</cp:coreProperties>
</file>